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71E45" w:rsidRDefault="00D71E45">
      <w:pPr>
        <w:spacing w:before="0" w:after="0"/>
        <w:rPr>
          <w:b/>
          <w:i/>
        </w:rPr>
      </w:pPr>
      <w:bookmarkStart w:id="0" w:name="_heading=h.gjdgxs" w:colFirst="0" w:colLast="0"/>
      <w:bookmarkEnd w:id="0"/>
    </w:p>
    <w:p w14:paraId="00000002" w14:textId="77777777" w:rsidR="00D71E45" w:rsidRDefault="00881BE3">
      <w:pPr>
        <w:spacing w:before="0" w:after="0" w:line="240" w:lineRule="auto"/>
      </w:pPr>
      <w:r>
        <w:t>Sra. Tammie W. Ganchos</w:t>
      </w:r>
    </w:p>
    <w:p w14:paraId="00000003" w14:textId="77777777" w:rsidR="00D71E45" w:rsidRDefault="00881BE3">
      <w:pPr>
        <w:spacing w:before="0" w:after="0" w:line="240" w:lineRule="auto"/>
      </w:pPr>
      <w:r>
        <w:rPr>
          <w:b/>
        </w:rPr>
        <w:t xml:space="preserve">Correo </w:t>
      </w:r>
      <w:proofErr w:type="gramStart"/>
      <w:r>
        <w:rPr>
          <w:b/>
        </w:rPr>
        <w:t xml:space="preserve">electrónico </w:t>
      </w:r>
      <w:r>
        <w:t>:</w:t>
      </w:r>
      <w:proofErr w:type="gramEnd"/>
      <w:r>
        <w:t xml:space="preserve"> hooksta@boe.richmond.k12.ga.us</w:t>
      </w:r>
    </w:p>
    <w:p w14:paraId="00000004" w14:textId="77777777" w:rsidR="00D71E45" w:rsidRDefault="00881BE3">
      <w:pPr>
        <w:spacing w:before="0" w:after="0" w:line="240" w:lineRule="auto"/>
      </w:pPr>
      <w:r>
        <w:t xml:space="preserve">Escuela primaria </w:t>
      </w:r>
      <w:proofErr w:type="spellStart"/>
      <w:r>
        <w:t>Blythe</w:t>
      </w:r>
      <w:proofErr w:type="spellEnd"/>
    </w:p>
    <w:p w14:paraId="00000005" w14:textId="77777777" w:rsidR="00D71E45" w:rsidRDefault="00881BE3">
      <w:pPr>
        <w:spacing w:before="0" w:after="0" w:line="240" w:lineRule="auto"/>
      </w:pPr>
      <w:proofErr w:type="gramStart"/>
      <w:r>
        <w:rPr>
          <w:b/>
        </w:rPr>
        <w:t xml:space="preserve">Teléfono </w:t>
      </w:r>
      <w:r>
        <w:t>:</w:t>
      </w:r>
      <w:proofErr w:type="gramEnd"/>
      <w:r>
        <w:t xml:space="preserve"> 706-592-4090</w:t>
      </w:r>
    </w:p>
    <w:p w14:paraId="00000006" w14:textId="77777777" w:rsidR="00D71E45" w:rsidRDefault="00881BE3">
      <w:pPr>
        <w:spacing w:before="0" w:after="0" w:line="240" w:lineRule="auto"/>
      </w:pPr>
      <w:r>
        <w:rPr>
          <w:b/>
        </w:rPr>
        <w:t xml:space="preserve">Fax: </w:t>
      </w:r>
      <w:r>
        <w:t>706-592-3708</w:t>
      </w:r>
    </w:p>
    <w:p w14:paraId="00000007" w14:textId="77777777" w:rsidR="00D71E45" w:rsidRDefault="00881BE3">
      <w:pPr>
        <w:spacing w:before="0" w:after="0" w:line="240" w:lineRule="auto"/>
      </w:pPr>
      <w:r w:rsidRPr="00F06997">
        <w:rPr>
          <w:b/>
        </w:rPr>
        <w:t>Horario de oficina:</w:t>
      </w:r>
      <w:r>
        <w:t xml:space="preserve"> 7:50 am a 3:50 pm</w:t>
      </w:r>
    </w:p>
    <w:p w14:paraId="00000008" w14:textId="77777777" w:rsidR="00D71E45" w:rsidRDefault="00D71E45">
      <w:pPr>
        <w:spacing w:before="0" w:after="0" w:line="240" w:lineRule="auto"/>
      </w:pPr>
    </w:p>
    <w:p w14:paraId="00000009" w14:textId="77777777" w:rsidR="00D71E45" w:rsidRDefault="00881BE3">
      <w:pPr>
        <w:spacing w:before="0" w:after="0"/>
      </w:pPr>
      <w:r>
        <w:t xml:space="preserve">Yo uso </w:t>
      </w:r>
      <w:proofErr w:type="spellStart"/>
      <w:r>
        <w:t>Class</w:t>
      </w:r>
      <w:proofErr w:type="spellEnd"/>
      <w:r>
        <w:t xml:space="preserve"> </w:t>
      </w:r>
      <w:proofErr w:type="spellStart"/>
      <w:r>
        <w:t>DoJo</w:t>
      </w:r>
      <w:proofErr w:type="spellEnd"/>
      <w:r>
        <w:t>. Por favor envíeme un mensaje con cualquier pregunta o información sobre su estudiante. Por favor dame 24 horas para responder a los mensajes. Si es una emergencia, llame a la escuela.</w:t>
      </w:r>
    </w:p>
    <w:p w14:paraId="0000000A" w14:textId="77777777" w:rsidR="00D71E45" w:rsidRDefault="00D71E45">
      <w:pPr>
        <w:spacing w:before="0" w:after="0"/>
      </w:pPr>
    </w:p>
    <w:p w14:paraId="0000000B" w14:textId="77777777" w:rsidR="00D71E45" w:rsidRDefault="00881BE3">
      <w:pPr>
        <w:spacing w:before="0" w:after="0"/>
      </w:pPr>
      <w:r>
        <w:t xml:space="preserve">También publico muchas cosas en </w:t>
      </w:r>
      <w:proofErr w:type="spellStart"/>
      <w:r>
        <w:t>C</w:t>
      </w:r>
      <w:r>
        <w:t>l</w:t>
      </w:r>
      <w:r>
        <w:t>a</w:t>
      </w:r>
      <w:r>
        <w:t>s</w:t>
      </w:r>
      <w:r>
        <w:t>s</w:t>
      </w:r>
      <w:r>
        <w:t>r</w:t>
      </w:r>
      <w:r>
        <w:t>o</w:t>
      </w:r>
      <w:r>
        <w:t>o</w:t>
      </w:r>
      <w:r>
        <w:t>m</w:t>
      </w:r>
      <w:proofErr w:type="spellEnd"/>
      <w:r>
        <w:t xml:space="preserve"> </w:t>
      </w:r>
      <w:proofErr w:type="spellStart"/>
      <w:r>
        <w:t>S</w:t>
      </w:r>
      <w:r>
        <w:t>t</w:t>
      </w:r>
      <w:r>
        <w:t>o</w:t>
      </w:r>
      <w:r>
        <w:t>r</w:t>
      </w:r>
      <w:r>
        <w:t>y</w:t>
      </w:r>
      <w:proofErr w:type="spellEnd"/>
      <w:r>
        <w:t xml:space="preserve"> de n</w:t>
      </w:r>
      <w:r>
        <w:t xml:space="preserve">uestra página </w:t>
      </w:r>
      <w:proofErr w:type="spellStart"/>
      <w:r>
        <w:t>Class</w:t>
      </w:r>
      <w:proofErr w:type="spellEnd"/>
      <w:r>
        <w:t xml:space="preserve"> </w:t>
      </w:r>
      <w:proofErr w:type="spellStart"/>
      <w:r>
        <w:t>DoJo</w:t>
      </w:r>
      <w:proofErr w:type="spellEnd"/>
      <w:r>
        <w:t>. La información es para mantener informados a los padres y estudiantes. Además, publico información para que las familias vean e interactúen con sus estudiantes sobre las cosas que estamos aprendiendo y haciendo.</w:t>
      </w:r>
    </w:p>
    <w:p w14:paraId="0000000C" w14:textId="77777777" w:rsidR="00D71E45" w:rsidRDefault="00881BE3">
      <w:pPr>
        <w:spacing w:before="0" w:after="0" w:line="240" w:lineRule="auto"/>
      </w:pPr>
      <w:r>
        <w:tab/>
      </w:r>
      <w:r>
        <w:tab/>
      </w:r>
    </w:p>
    <w:p w14:paraId="0000000D" w14:textId="77777777" w:rsidR="00D71E45" w:rsidRDefault="00881BE3">
      <w:pPr>
        <w:spacing w:before="0" w:after="0"/>
        <w:rPr>
          <w:b/>
          <w:i/>
        </w:rPr>
      </w:pPr>
      <w:r>
        <w:rPr>
          <w:b/>
          <w:i/>
        </w:rPr>
        <w:t>Descripción del</w:t>
      </w:r>
      <w:r>
        <w:rPr>
          <w:b/>
          <w:i/>
        </w:rPr>
        <w:t xml:space="preserve"> curso</w:t>
      </w:r>
    </w:p>
    <w:p w14:paraId="0000000E" w14:textId="77777777" w:rsidR="00D71E45" w:rsidRDefault="00881BE3">
      <w:pPr>
        <w:spacing w:before="0" w:after="0"/>
      </w:pPr>
      <w:r>
        <w:t>Cursos de contenido general: artes del lenguaje inglés, escritura, matemáticas, ciencias, estudios sociales y salud.</w:t>
      </w:r>
    </w:p>
    <w:p w14:paraId="0000000F" w14:textId="77777777" w:rsidR="00D71E45" w:rsidRDefault="00D71E45">
      <w:pPr>
        <w:spacing w:before="0" w:after="0"/>
        <w:rPr>
          <w:b/>
          <w:i/>
        </w:rPr>
      </w:pPr>
    </w:p>
    <w:p w14:paraId="00000010" w14:textId="77777777" w:rsidR="00D71E45" w:rsidRDefault="00881BE3">
      <w:pPr>
        <w:spacing w:before="0" w:after="0" w:line="240" w:lineRule="auto"/>
        <w:rPr>
          <w:b/>
          <w:i/>
        </w:rPr>
      </w:pPr>
      <w:r>
        <w:rPr>
          <w:b/>
          <w:i/>
        </w:rPr>
        <w:t>Objetivos del curso</w:t>
      </w:r>
    </w:p>
    <w:p w14:paraId="00000011" w14:textId="77777777" w:rsidR="00D71E45" w:rsidRDefault="00881BE3">
      <w:pPr>
        <w:spacing w:before="0" w:after="0"/>
      </w:pPr>
      <w:r>
        <w:t>Los estudiantes estarán preparados para las evaluaciones del distrito, "Evaluaciones de dominio del plan de est</w:t>
      </w:r>
      <w:r>
        <w:t xml:space="preserve">udios" y las evaluaciones de Georgia </w:t>
      </w:r>
      <w:proofErr w:type="spellStart"/>
      <w:r>
        <w:t>Milestones</w:t>
      </w:r>
      <w:proofErr w:type="spellEnd"/>
      <w:r>
        <w:t xml:space="preserve"> en lectura y matemáticas.</w:t>
      </w:r>
    </w:p>
    <w:p w14:paraId="00000012" w14:textId="77777777" w:rsidR="00D71E45" w:rsidRDefault="00D71E45">
      <w:pPr>
        <w:spacing w:before="0" w:after="0"/>
      </w:pPr>
    </w:p>
    <w:p w14:paraId="00000013" w14:textId="77777777" w:rsidR="00D71E45" w:rsidRDefault="00881BE3">
      <w:pPr>
        <w:widowControl w:val="0"/>
        <w:spacing w:before="0" w:after="0"/>
        <w:rPr>
          <w:b/>
          <w:i/>
        </w:rPr>
      </w:pPr>
      <w:r>
        <w:rPr>
          <w:b/>
          <w:i/>
        </w:rPr>
        <w:t>Suministros</w:t>
      </w:r>
    </w:p>
    <w:p w14:paraId="00000014" w14:textId="77777777" w:rsidR="00D71E45" w:rsidRDefault="00881BE3">
      <w:pPr>
        <w:widowControl w:val="0"/>
        <w:spacing w:before="0" w:after="0"/>
      </w:pPr>
      <w:r>
        <w:t xml:space="preserve">Consulte la lista en el paquete de puertas abiertas y publicada en </w:t>
      </w:r>
      <w:proofErr w:type="spellStart"/>
      <w:r>
        <w:t>Class</w:t>
      </w:r>
      <w:proofErr w:type="spellEnd"/>
      <w:r>
        <w:t xml:space="preserve"> </w:t>
      </w:r>
      <w:proofErr w:type="spellStart"/>
      <w:r>
        <w:t>DoJo</w:t>
      </w:r>
      <w:proofErr w:type="spellEnd"/>
      <w:r>
        <w:t xml:space="preserve"> </w:t>
      </w:r>
      <w:proofErr w:type="spellStart"/>
      <w:r>
        <w:t>Story</w:t>
      </w:r>
      <w:proofErr w:type="spellEnd"/>
      <w:r>
        <w:t xml:space="preserve"> en agosto.</w:t>
      </w:r>
    </w:p>
    <w:p w14:paraId="00000015" w14:textId="77777777" w:rsidR="00D71E45" w:rsidRDefault="00D71E45">
      <w:pPr>
        <w:widowControl w:val="0"/>
        <w:spacing w:before="0" w:after="0"/>
        <w:rPr>
          <w:b/>
          <w:i/>
        </w:rPr>
      </w:pPr>
    </w:p>
    <w:p w14:paraId="00000016" w14:textId="77777777" w:rsidR="00D71E45" w:rsidRDefault="00881BE3">
      <w:pPr>
        <w:rPr>
          <w:b/>
          <w:i/>
        </w:rPr>
      </w:pPr>
      <w:r>
        <w:rPr>
          <w:b/>
          <w:i/>
        </w:rPr>
        <w:t>Trabajo diario/tarea</w:t>
      </w:r>
    </w:p>
    <w:p w14:paraId="00000017" w14:textId="77777777" w:rsidR="00D71E45" w:rsidRDefault="00881BE3">
      <w:r>
        <w:t xml:space="preserve">Se espera que los estudiantes lleguen </w:t>
      </w:r>
      <w:r>
        <w:t xml:space="preserve">a la escuela </w:t>
      </w:r>
      <w:r>
        <w:t>a</w:t>
      </w:r>
      <w:r>
        <w:t xml:space="preserve"> tiempo todos los días preparados para aprender. La tarea incluirá las carpetas de fluidez nocturnas, las lecciones de lectura y matemáticas de </w:t>
      </w:r>
      <w:proofErr w:type="spellStart"/>
      <w:r>
        <w:t>iReady</w:t>
      </w:r>
      <w:proofErr w:type="spellEnd"/>
      <w:r>
        <w:t xml:space="preserve"> y otras tareas asignadas. Los estudiantes tienen una carpeta de fluidez. Estas carpetas deben cuidarse </w:t>
      </w:r>
      <w:r>
        <w:t>po</w:t>
      </w:r>
      <w:r>
        <w:t xml:space="preserve">rque </w:t>
      </w:r>
      <w:r>
        <w:t xml:space="preserve">no serán reemplazadas. Además, </w:t>
      </w:r>
      <w:r>
        <w:t xml:space="preserve">los estudiantes </w:t>
      </w:r>
      <w:r>
        <w:t>reciben una carpeta de tareas de mi parte para transportar las tareas e información importante hacia y desde la escuela según sea necesario.</w:t>
      </w:r>
    </w:p>
    <w:p w14:paraId="00000018" w14:textId="77777777" w:rsidR="00D71E45" w:rsidRDefault="00881BE3">
      <w:pPr>
        <w:rPr>
          <w:b/>
          <w:i/>
        </w:rPr>
      </w:pPr>
      <w:r>
        <w:rPr>
          <w:b/>
          <w:i/>
        </w:rPr>
        <w:t>Calificación del curso</w:t>
      </w:r>
    </w:p>
    <w:p w14:paraId="00000019" w14:textId="77777777" w:rsidR="00D71E45" w:rsidRDefault="00881BE3">
      <w:pPr>
        <w:widowControl w:val="0"/>
      </w:pPr>
      <w:r>
        <w:t>El tercer grado utiliza calificaciones b</w:t>
      </w:r>
      <w:r>
        <w:t>asadas en estándares. Esto significa que cada estándar tiene una rúbrica con la que se califica el trabajo de los estudiantes. Ya no utilizamos la calificación alfanumérica en jardín de infantes hasta tercer grado. Se puede ver más información sobre las ca</w:t>
      </w:r>
      <w:r>
        <w:t>lificaciones basadas en estándares en la página web del Sistema Escolar del Condado de Richmond en la pestaña "Padres" y luego vaya a "Información del boletín de calificaciones basado en estándares".</w:t>
      </w:r>
    </w:p>
    <w:p w14:paraId="0000001C" w14:textId="77777777" w:rsidR="00D71E45" w:rsidRDefault="00881BE3">
      <w:pPr>
        <w:widowControl w:val="0"/>
        <w:spacing w:after="0"/>
        <w:rPr>
          <w:b/>
          <w:i/>
        </w:rPr>
      </w:pPr>
      <w:r>
        <w:rPr>
          <w:b/>
          <w:i/>
        </w:rPr>
        <w:lastRenderedPageBreak/>
        <w:t>Tecnología:</w:t>
      </w:r>
    </w:p>
    <w:p w14:paraId="0000001D" w14:textId="77777777" w:rsidR="00D71E45" w:rsidRDefault="00881BE3">
      <w:pPr>
        <w:widowControl w:val="0"/>
        <w:spacing w:after="0"/>
      </w:pPr>
      <w:r>
        <w:t>Los estudiantes reciben una computadora portátil para usar en la escuela. Todos los estudiantes deben tener un “Contrato de Préstamo” firmado que indique si pueden llevarse la computadora portátil a casa o no. Se espera que los estudiantes sigan las pautas</w:t>
      </w:r>
      <w:r>
        <w:t xml:space="preserve"> para el uso y cuidado aceptables de su computadora portátil.</w:t>
      </w:r>
    </w:p>
    <w:p w14:paraId="0000001E" w14:textId="77777777" w:rsidR="00D71E45" w:rsidRDefault="00881BE3">
      <w:pPr>
        <w:spacing w:before="240" w:after="240"/>
        <w:jc w:val="center"/>
        <w:rPr>
          <w:b/>
          <w:sz w:val="28"/>
          <w:szCs w:val="28"/>
        </w:rPr>
      </w:pPr>
      <w:r>
        <w:rPr>
          <w:b/>
          <w:sz w:val="28"/>
          <w:szCs w:val="28"/>
        </w:rPr>
        <w:t>Grandes ideas:</w:t>
      </w:r>
    </w:p>
    <w:p w14:paraId="0000001F" w14:textId="46EBA626" w:rsidR="00D71E45" w:rsidRDefault="00881BE3" w:rsidP="00F06997">
      <w:pPr>
        <w:spacing w:before="240" w:after="240"/>
        <w:jc w:val="center"/>
        <w:rPr>
          <w:b/>
        </w:rPr>
      </w:pPr>
      <w:bookmarkStart w:id="1" w:name="_GoBack"/>
      <w:bookmarkEnd w:id="1"/>
      <w:r>
        <w:rPr>
          <w:b/>
        </w:rPr>
        <w:t>PRIMER SEMESTRE:</w:t>
      </w:r>
    </w:p>
    <w:p w14:paraId="00000020" w14:textId="77777777" w:rsidR="00D71E45" w:rsidRDefault="00881BE3">
      <w:pPr>
        <w:spacing w:before="0" w:after="0" w:line="240" w:lineRule="auto"/>
      </w:pPr>
      <w:r>
        <w:tab/>
      </w:r>
      <w:r>
        <w:rPr>
          <w:b/>
          <w:u w:val="single"/>
        </w:rPr>
        <w:t>ELA:</w:t>
      </w:r>
      <w:r>
        <w:t xml:space="preserve"> </w:t>
      </w:r>
    </w:p>
    <w:p w14:paraId="00000021" w14:textId="77777777" w:rsidR="00D71E45" w:rsidRDefault="00D71E45">
      <w:pPr>
        <w:spacing w:before="0" w:after="0" w:line="240" w:lineRule="auto"/>
      </w:pPr>
    </w:p>
    <w:p w14:paraId="00000022" w14:textId="77777777" w:rsidR="00D71E45" w:rsidRDefault="00881BE3" w:rsidP="00F06997">
      <w:pPr>
        <w:spacing w:before="0" w:after="0" w:line="240" w:lineRule="auto"/>
        <w:ind w:left="1440"/>
      </w:pPr>
      <w:r>
        <w:t>1) Citar con precisión un texto</w:t>
      </w:r>
    </w:p>
    <w:p w14:paraId="00000023" w14:textId="77777777" w:rsidR="00D71E45" w:rsidRDefault="00881BE3" w:rsidP="00F06997">
      <w:pPr>
        <w:spacing w:before="0" w:after="0" w:line="240" w:lineRule="auto"/>
        <w:ind w:left="1440"/>
      </w:pPr>
      <w:r>
        <w:t>2) Extraer evidencia de los textos para respaldar la escritura.</w:t>
      </w:r>
    </w:p>
    <w:p w14:paraId="00000024" w14:textId="77777777" w:rsidR="00D71E45" w:rsidRDefault="00881BE3" w:rsidP="00F06997">
      <w:pPr>
        <w:spacing w:before="0" w:after="0" w:line="240" w:lineRule="auto"/>
        <w:ind w:left="1440"/>
      </w:pPr>
      <w:r>
        <w:t>3) Participar en debates colaborativos</w:t>
      </w:r>
    </w:p>
    <w:p w14:paraId="00000025" w14:textId="77777777" w:rsidR="00D71E45" w:rsidRDefault="00881BE3" w:rsidP="00F06997">
      <w:pPr>
        <w:spacing w:before="0" w:after="0" w:line="240" w:lineRule="auto"/>
        <w:ind w:left="1440"/>
      </w:pPr>
      <w:r>
        <w:t>4) Escritura narra</w:t>
      </w:r>
      <w:r>
        <w:t>tiva</w:t>
      </w:r>
    </w:p>
    <w:p w14:paraId="00000026" w14:textId="77777777" w:rsidR="00D71E45" w:rsidRDefault="00881BE3" w:rsidP="00F06997">
      <w:pPr>
        <w:spacing w:before="0" w:after="0" w:line="240" w:lineRule="auto"/>
        <w:ind w:left="1440"/>
      </w:pPr>
      <w:r>
        <w:t>5) Vocabulario</w:t>
      </w:r>
    </w:p>
    <w:p w14:paraId="00000027" w14:textId="77777777" w:rsidR="00D71E45" w:rsidRDefault="00881BE3" w:rsidP="00F06997">
      <w:pPr>
        <w:spacing w:before="0" w:after="0" w:line="240" w:lineRule="auto"/>
        <w:ind w:left="1440"/>
      </w:pPr>
      <w:r>
        <w:t>6) Hacer y responder preguntas</w:t>
      </w:r>
    </w:p>
    <w:p w14:paraId="00000028" w14:textId="77777777" w:rsidR="00D71E45" w:rsidRDefault="00881BE3" w:rsidP="00F06997">
      <w:pPr>
        <w:spacing w:before="0" w:after="0" w:line="240" w:lineRule="auto"/>
        <w:ind w:left="1440"/>
      </w:pPr>
      <w:r>
        <w:t>7) Determinar una moraleja/tema</w:t>
      </w:r>
    </w:p>
    <w:p w14:paraId="00000029" w14:textId="77777777" w:rsidR="00D71E45" w:rsidRDefault="00881BE3" w:rsidP="00F06997">
      <w:pPr>
        <w:spacing w:before="0" w:after="0" w:line="240" w:lineRule="auto"/>
        <w:ind w:left="1440"/>
      </w:pPr>
      <w:r>
        <w:t>8) Describe personajes y acciones.</w:t>
      </w:r>
    </w:p>
    <w:p w14:paraId="0000002A" w14:textId="77777777" w:rsidR="00D71E45" w:rsidRDefault="00881BE3" w:rsidP="00F06997">
      <w:pPr>
        <w:spacing w:before="0" w:after="0" w:line="240" w:lineRule="auto"/>
        <w:ind w:left="1440"/>
      </w:pPr>
      <w:r>
        <w:t>9) Escritura informativa</w:t>
      </w:r>
    </w:p>
    <w:p w14:paraId="0000002B" w14:textId="77777777" w:rsidR="00D71E45" w:rsidRDefault="00881BE3" w:rsidP="00F06997">
      <w:pPr>
        <w:spacing w:before="0" w:after="0" w:line="240" w:lineRule="auto"/>
        <w:ind w:left="1440"/>
      </w:pPr>
      <w:r>
        <w:t>10) "Cómo escribir un artículo"</w:t>
      </w:r>
    </w:p>
    <w:p w14:paraId="0000002C" w14:textId="77777777" w:rsidR="00D71E45" w:rsidRDefault="00881BE3" w:rsidP="00F06997">
      <w:pPr>
        <w:spacing w:before="0" w:after="0" w:line="240" w:lineRule="auto"/>
        <w:ind w:left="1440"/>
      </w:pPr>
      <w:r>
        <w:t>11) Idea principal y detalles de apoyo.</w:t>
      </w:r>
    </w:p>
    <w:p w14:paraId="0000002D" w14:textId="77777777" w:rsidR="00D71E45" w:rsidRDefault="00881BE3" w:rsidP="00F06997">
      <w:pPr>
        <w:spacing w:before="0" w:after="0" w:line="240" w:lineRule="auto"/>
        <w:ind w:left="1440"/>
      </w:pPr>
      <w:r>
        <w:t>12) Funciones de texto</w:t>
      </w:r>
    </w:p>
    <w:p w14:paraId="0000002E" w14:textId="2DDE5EE8" w:rsidR="00D71E45" w:rsidRDefault="00881BE3">
      <w:pPr>
        <w:keepLines/>
        <w:spacing w:before="240" w:after="0" w:line="240" w:lineRule="auto"/>
      </w:pPr>
      <w:r>
        <w:t xml:space="preserve">               </w:t>
      </w:r>
      <w:r>
        <w:rPr>
          <w:b/>
          <w:u w:val="single"/>
        </w:rPr>
        <w:t>Matemáticas:</w:t>
      </w:r>
      <w:r>
        <w:t xml:space="preserve">                                                                                                                                                                   </w:t>
      </w:r>
      <w:r>
        <w:tab/>
        <w:t xml:space="preserve">                               </w:t>
      </w:r>
      <w:r>
        <w:t xml:space="preserve">                </w:t>
      </w:r>
    </w:p>
    <w:p w14:paraId="0000002F" w14:textId="77777777" w:rsidR="00D71E45" w:rsidRDefault="00881BE3" w:rsidP="00F06997">
      <w:pPr>
        <w:keepLines/>
        <w:spacing w:before="240" w:after="0" w:line="240" w:lineRule="auto"/>
        <w:ind w:left="1440"/>
      </w:pPr>
      <w:r>
        <w:t>1) Resolver problemas escritos</w:t>
      </w:r>
      <w:r>
        <w:t xml:space="preserve"> de suma y resta hasta 100</w:t>
      </w:r>
    </w:p>
    <w:p w14:paraId="00000030" w14:textId="77777777" w:rsidR="00D71E45" w:rsidRDefault="00881BE3" w:rsidP="00F06997">
      <w:pPr>
        <w:keepLines/>
        <w:spacing w:before="0" w:after="0" w:line="240" w:lineRule="auto"/>
        <w:ind w:left="1440"/>
      </w:pPr>
      <w:r>
        <w:t>2) Sumar/restar con fluidez hasta 100 y mentalmente hasta 20</w:t>
      </w:r>
    </w:p>
    <w:p w14:paraId="00000031" w14:textId="77777777" w:rsidR="00D71E45" w:rsidRDefault="00881BE3" w:rsidP="00F06997">
      <w:pPr>
        <w:keepLines/>
        <w:spacing w:before="0" w:after="0" w:line="240" w:lineRule="auto"/>
        <w:ind w:left="1440"/>
      </w:pPr>
      <w:r>
        <w:t>3) Sumar/Restar hasta 1000</w:t>
      </w:r>
    </w:p>
    <w:p w14:paraId="2D4C47E2" w14:textId="77777777" w:rsidR="00F06997" w:rsidRDefault="00881BE3" w:rsidP="00F06997">
      <w:pPr>
        <w:keepLines/>
        <w:spacing w:before="0" w:after="0" w:line="240" w:lineRule="auto"/>
        <w:ind w:left="1440"/>
      </w:pPr>
      <w:r>
        <w:t>4) Resolver problemas de multiplicación usando modelos, representaciones, estrategias parte</w:t>
      </w:r>
    </w:p>
    <w:p w14:paraId="00000033" w14:textId="589690AC" w:rsidR="00D71E45" w:rsidRDefault="00F06997" w:rsidP="00F06997">
      <w:pPr>
        <w:keepLines/>
        <w:spacing w:before="0" w:after="0" w:line="240" w:lineRule="auto"/>
        <w:ind w:left="1440"/>
      </w:pPr>
      <w:r>
        <w:t xml:space="preserve">    </w:t>
      </w:r>
      <w:r w:rsidR="00881BE3">
        <w:t>todo, propiedades,</w:t>
      </w:r>
      <w:r>
        <w:t xml:space="preserve"> </w:t>
      </w:r>
      <w:r w:rsidR="00881BE3">
        <w:t>y patrones</w:t>
      </w:r>
    </w:p>
    <w:p w14:paraId="00000034" w14:textId="77777777" w:rsidR="00D71E45" w:rsidRDefault="00881BE3" w:rsidP="00F06997">
      <w:pPr>
        <w:keepLines/>
        <w:spacing w:before="0" w:after="0" w:line="240" w:lineRule="auto"/>
        <w:ind w:left="1440"/>
      </w:pPr>
      <w:r>
        <w:t>5) Representar y resolver operaciones de multiplicación y división usando diferentes estrategias.</w:t>
      </w:r>
    </w:p>
    <w:p w14:paraId="00000035" w14:textId="77777777" w:rsidR="00D71E45" w:rsidRDefault="00881BE3" w:rsidP="00F06997">
      <w:pPr>
        <w:keepLines/>
        <w:spacing w:before="0" w:after="0" w:line="240" w:lineRule="auto"/>
        <w:ind w:left="1440"/>
      </w:pPr>
      <w:r>
        <w:t>6) Multiplicar por múltiplos de 10</w:t>
      </w:r>
    </w:p>
    <w:p w14:paraId="00000036" w14:textId="77777777" w:rsidR="00D71E45" w:rsidRDefault="00881BE3" w:rsidP="00F06997">
      <w:pPr>
        <w:keepLines/>
        <w:spacing w:before="0" w:after="0" w:line="240" w:lineRule="auto"/>
        <w:ind w:left="1440"/>
      </w:pPr>
      <w:r>
        <w:t>7) Estimar y medir el volumen y las masas de líquidos utilizando unidades habituales.</w:t>
      </w:r>
    </w:p>
    <w:p w14:paraId="00000037" w14:textId="77777777" w:rsidR="00D71E45" w:rsidRDefault="00881BE3" w:rsidP="00F06997">
      <w:pPr>
        <w:keepLines/>
        <w:spacing w:before="0" w:after="0" w:line="240" w:lineRule="auto"/>
        <w:ind w:left="1440"/>
      </w:pPr>
      <w:r>
        <w:t>8) Leer y escribir números hasta 10.0</w:t>
      </w:r>
      <w:r>
        <w:t>00.</w:t>
      </w:r>
    </w:p>
    <w:p w14:paraId="00000038" w14:textId="77777777" w:rsidR="00D71E45" w:rsidRDefault="00881BE3" w:rsidP="00F06997">
      <w:pPr>
        <w:keepLines/>
        <w:spacing w:before="0" w:after="0" w:line="240" w:lineRule="auto"/>
        <w:ind w:left="1440"/>
      </w:pPr>
      <w:r>
        <w:t>9) Comparar y redondear números enteros de 4 dígitos a la decena a 100 más cercana</w:t>
      </w:r>
    </w:p>
    <w:p w14:paraId="00000039" w14:textId="77777777" w:rsidR="00D71E45" w:rsidRDefault="00881BE3" w:rsidP="00F06997">
      <w:pPr>
        <w:keepLines/>
        <w:spacing w:before="0" w:after="0" w:line="240" w:lineRule="auto"/>
        <w:ind w:left="1440"/>
      </w:pPr>
      <w:r>
        <w:t>10) Sumar y restar con fluidez hasta 10,000 usando estrategias</w:t>
      </w:r>
    </w:p>
    <w:p w14:paraId="0000003A" w14:textId="77777777" w:rsidR="00D71E45" w:rsidRDefault="00881BE3" w:rsidP="00F06997">
      <w:pPr>
        <w:keepLines/>
        <w:spacing w:before="0" w:after="0" w:line="240" w:lineRule="auto"/>
        <w:ind w:left="1440"/>
      </w:pPr>
      <w:r>
        <w:t>11) Usar ecuaciones para representar problemas con incógnitas en todas las posiciones.</w:t>
      </w:r>
    </w:p>
    <w:p w14:paraId="0000003B" w14:textId="77777777" w:rsidR="00D71E45" w:rsidRDefault="00881BE3" w:rsidP="00F06997">
      <w:pPr>
        <w:keepLines/>
        <w:spacing w:before="0" w:after="0" w:line="240" w:lineRule="auto"/>
        <w:ind w:left="1440"/>
      </w:pPr>
      <w:r>
        <w:t>12) Representar y r</w:t>
      </w:r>
      <w:r>
        <w:t>esolver problemas con las cuatro operaciones.</w:t>
      </w:r>
    </w:p>
    <w:p w14:paraId="0000003C" w14:textId="77777777" w:rsidR="00D71E45" w:rsidRDefault="00881BE3" w:rsidP="00F06997">
      <w:pPr>
        <w:keepLines/>
        <w:spacing w:before="0" w:after="0" w:line="240" w:lineRule="auto"/>
        <w:ind w:left="1440"/>
      </w:pPr>
      <w:r>
        <w:t>13) Mostrar y decir la hora, media hora y minutos (relojes digitales y analógicos)</w:t>
      </w:r>
    </w:p>
    <w:p w14:paraId="0000003D" w14:textId="77777777" w:rsidR="00D71E45" w:rsidRDefault="00881BE3" w:rsidP="00F06997">
      <w:pPr>
        <w:keepLines/>
        <w:spacing w:before="0" w:after="0" w:line="240" w:lineRule="auto"/>
        <w:ind w:left="1440"/>
      </w:pPr>
      <w:r>
        <w:t>14) Tiempo transcurrido y hora y media hora</w:t>
      </w:r>
    </w:p>
    <w:p w14:paraId="0000003E" w14:textId="77777777" w:rsidR="00D71E45" w:rsidRDefault="00881BE3" w:rsidP="00F06997">
      <w:pPr>
        <w:keepLines/>
        <w:spacing w:before="0" w:after="0" w:line="240" w:lineRule="auto"/>
        <w:ind w:left="1440"/>
      </w:pPr>
      <w:r>
        <w:t>15) Estimación al cuarto de hora más cercano (15 minutos)</w:t>
      </w:r>
    </w:p>
    <w:p w14:paraId="411693AD" w14:textId="77777777" w:rsidR="00F06997" w:rsidRDefault="00881BE3" w:rsidP="00F06997">
      <w:pPr>
        <w:keepLines/>
        <w:spacing w:before="0" w:after="0" w:line="240" w:lineRule="auto"/>
        <w:ind w:left="1440"/>
      </w:pPr>
      <w:r>
        <w:t>16) Resolver problemas re</w:t>
      </w:r>
      <w:r>
        <w:t xml:space="preserve">lacionados con el tiempo transcurrido usando hora, media hora y </w:t>
      </w:r>
    </w:p>
    <w:p w14:paraId="0000003F" w14:textId="1CED86B2" w:rsidR="00D71E45" w:rsidRDefault="00F06997" w:rsidP="00F06997">
      <w:pPr>
        <w:keepLines/>
        <w:spacing w:before="0" w:after="0" w:line="240" w:lineRule="auto"/>
        <w:ind w:left="1440"/>
      </w:pPr>
      <w:r>
        <w:t xml:space="preserve">      </w:t>
      </w:r>
      <w:r w:rsidR="00881BE3">
        <w:t>cuarto de hora.</w:t>
      </w:r>
    </w:p>
    <w:p w14:paraId="00000040" w14:textId="77777777" w:rsidR="00D71E45" w:rsidRDefault="00881BE3">
      <w:pPr>
        <w:keepNext/>
        <w:widowControl w:val="0"/>
        <w:spacing w:before="240" w:after="0" w:line="240" w:lineRule="auto"/>
        <w:ind w:left="720"/>
      </w:pPr>
      <w:r>
        <w:t xml:space="preserve">           </w:t>
      </w:r>
    </w:p>
    <w:p w14:paraId="00000041" w14:textId="77777777" w:rsidR="00D71E45" w:rsidRDefault="00881BE3">
      <w:pPr>
        <w:spacing w:before="0" w:after="0" w:line="240" w:lineRule="auto"/>
      </w:pPr>
      <w:r>
        <w:t xml:space="preserve">              </w:t>
      </w:r>
      <w:r>
        <w:rPr>
          <w:b/>
          <w:u w:val="single"/>
        </w:rPr>
        <w:t>Ciencia:</w:t>
      </w:r>
      <w:r>
        <w:t xml:space="preserve">   </w:t>
      </w:r>
    </w:p>
    <w:p w14:paraId="00000042" w14:textId="77777777" w:rsidR="00D71E45" w:rsidRDefault="00D71E45">
      <w:pPr>
        <w:spacing w:before="0" w:after="0" w:line="240" w:lineRule="auto"/>
      </w:pPr>
    </w:p>
    <w:p w14:paraId="00000043" w14:textId="77777777" w:rsidR="00D71E45" w:rsidRDefault="00881BE3" w:rsidP="00F06997">
      <w:pPr>
        <w:spacing w:before="0" w:after="0" w:line="240" w:lineRule="auto"/>
        <w:ind w:left="1440"/>
      </w:pPr>
      <w:r>
        <w:t>1) Procedimientos de seguridad de laboratorio adecuados</w:t>
      </w:r>
    </w:p>
    <w:p w14:paraId="00000044" w14:textId="77777777" w:rsidR="00D71E45" w:rsidRDefault="00881BE3" w:rsidP="00F06997">
      <w:pPr>
        <w:spacing w:before="0" w:after="0" w:line="240" w:lineRule="auto"/>
        <w:ind w:left="1440"/>
      </w:pPr>
      <w:r>
        <w:t>2) Feria de Introducción a la Ciencia y la Ingeniería</w:t>
      </w:r>
    </w:p>
    <w:p w14:paraId="00000045" w14:textId="77777777" w:rsidR="00D71E45" w:rsidRDefault="00881BE3" w:rsidP="00F06997">
      <w:pPr>
        <w:spacing w:before="0" w:after="0" w:line="240" w:lineRule="auto"/>
        <w:ind w:left="1440"/>
      </w:pPr>
      <w:r>
        <w:t>3) Rocas, suelo y fósiles</w:t>
      </w:r>
    </w:p>
    <w:p w14:paraId="00000046" w14:textId="77777777" w:rsidR="00D71E45" w:rsidRDefault="00881BE3" w:rsidP="00F06997">
      <w:pPr>
        <w:spacing w:before="0" w:after="0" w:line="240" w:lineRule="auto"/>
        <w:ind w:left="1440"/>
      </w:pPr>
      <w:r>
        <w:t>4</w:t>
      </w:r>
      <w:r>
        <w:t>) Regiones geográficas de Georgia: plantas, animales y hábitats</w:t>
      </w:r>
    </w:p>
    <w:p w14:paraId="00000047" w14:textId="77777777" w:rsidR="00D71E45" w:rsidRDefault="00881BE3" w:rsidP="00F06997">
      <w:pPr>
        <w:spacing w:before="0" w:after="0" w:line="240" w:lineRule="auto"/>
        <w:ind w:left="1440"/>
      </w:pPr>
      <w:r>
        <w:t xml:space="preserve"> </w:t>
      </w:r>
      <w:r>
        <w:tab/>
        <w:t>5) Adaptaciones animales</w:t>
      </w:r>
    </w:p>
    <w:p w14:paraId="00000048" w14:textId="77777777" w:rsidR="00D71E45" w:rsidRDefault="00881BE3" w:rsidP="00F06997">
      <w:pPr>
        <w:spacing w:before="0" w:after="0" w:line="240" w:lineRule="auto"/>
        <w:ind w:left="1440"/>
      </w:pPr>
      <w:r>
        <w:t>6) Tiempo y clima</w:t>
      </w:r>
    </w:p>
    <w:p w14:paraId="00000049" w14:textId="77777777" w:rsidR="00D71E45" w:rsidRDefault="00881BE3" w:rsidP="00F06997">
      <w:pPr>
        <w:spacing w:before="0" w:after="0" w:line="240" w:lineRule="auto"/>
        <w:ind w:left="1440"/>
      </w:pPr>
      <w:r>
        <w:t>7) Instrumentos meteorológicos</w:t>
      </w:r>
    </w:p>
    <w:p w14:paraId="0000004A" w14:textId="77777777" w:rsidR="00D71E45" w:rsidRDefault="00D71E45">
      <w:pPr>
        <w:spacing w:before="0" w:after="0" w:line="240" w:lineRule="auto"/>
      </w:pPr>
    </w:p>
    <w:p w14:paraId="0000004B" w14:textId="77777777" w:rsidR="00D71E45" w:rsidRDefault="00881BE3">
      <w:pPr>
        <w:spacing w:before="240" w:after="240" w:line="240" w:lineRule="auto"/>
      </w:pPr>
      <w:r>
        <w:t xml:space="preserve">              </w:t>
      </w:r>
      <w:r>
        <w:rPr>
          <w:b/>
          <w:u w:val="single"/>
        </w:rPr>
        <w:t>Ciencias Sociales:</w:t>
      </w:r>
      <w:r>
        <w:t xml:space="preserve"> </w:t>
      </w:r>
    </w:p>
    <w:p w14:paraId="0000004C" w14:textId="77777777" w:rsidR="00D71E45" w:rsidRDefault="00881BE3" w:rsidP="00F06997">
      <w:pPr>
        <w:spacing w:before="0" w:after="0" w:line="240" w:lineRule="auto"/>
        <w:ind w:left="1440"/>
      </w:pPr>
      <w:r>
        <w:t>1) Localizar los principales ríos y cadenas montañosas de EE. UU.</w:t>
      </w:r>
    </w:p>
    <w:p w14:paraId="0000004D" w14:textId="615C1B16" w:rsidR="00D71E45" w:rsidRDefault="00881BE3" w:rsidP="00F06997">
      <w:pPr>
        <w:spacing w:before="0" w:after="0" w:line="240" w:lineRule="auto"/>
        <w:ind w:left="1440"/>
      </w:pPr>
      <w:r>
        <w:t>2) Localizar y describir el ecuador, el primer meridiano y las líneas de latitud y longitud.</w:t>
      </w:r>
    </w:p>
    <w:p w14:paraId="0000004E" w14:textId="7006F02A" w:rsidR="00D71E45" w:rsidRDefault="00881BE3" w:rsidP="00F06997">
      <w:pPr>
        <w:spacing w:before="0" w:after="0" w:line="240" w:lineRule="auto"/>
        <w:ind w:left="1440"/>
      </w:pPr>
      <w:r>
        <w:t>3) Describir las primeras culturas indias americanas en América del Norte.</w:t>
      </w:r>
    </w:p>
    <w:p w14:paraId="2277FDF7" w14:textId="77777777" w:rsidR="00F06997" w:rsidRDefault="00881BE3" w:rsidP="00F06997">
      <w:pPr>
        <w:spacing w:before="0" w:after="0" w:line="240" w:lineRule="auto"/>
        <w:ind w:left="720" w:firstLine="720"/>
      </w:pPr>
      <w:r>
        <w:t>4) Ubicar las regiones donde se asentaron los indios americanos: Ártico, Noroeste,</w:t>
      </w:r>
      <w:r>
        <w:t xml:space="preserve"> Suroeste, </w:t>
      </w:r>
    </w:p>
    <w:p w14:paraId="00000050" w14:textId="2BD22F7F" w:rsidR="00D71E45" w:rsidRDefault="00F06997" w:rsidP="00F06997">
      <w:pPr>
        <w:spacing w:before="0" w:after="0" w:line="240" w:lineRule="auto"/>
        <w:ind w:left="720" w:firstLine="720"/>
      </w:pPr>
      <w:r>
        <w:t xml:space="preserve">     </w:t>
      </w:r>
      <w:r w:rsidR="00881BE3">
        <w:t>Llanuras</w:t>
      </w:r>
      <w:r>
        <w:t xml:space="preserve">, </w:t>
      </w:r>
      <w:r w:rsidR="00881BE3">
        <w:t>Noreste y Sureste</w:t>
      </w:r>
    </w:p>
    <w:p w14:paraId="00000051" w14:textId="74C625CD" w:rsidR="00D71E45" w:rsidRDefault="00881BE3" w:rsidP="00F06997">
      <w:pPr>
        <w:spacing w:before="0" w:after="0" w:line="240" w:lineRule="auto"/>
        <w:ind w:left="1440"/>
      </w:pPr>
      <w:r>
        <w:t>5) Comparar y contrastar cómo los indios americanos de cada región utilizaban su entorno y</w:t>
      </w:r>
    </w:p>
    <w:p w14:paraId="00000052" w14:textId="35BDE1C0" w:rsidR="00D71E45" w:rsidRDefault="00F06997" w:rsidP="00F06997">
      <w:pPr>
        <w:spacing w:before="0" w:after="0" w:line="240" w:lineRule="auto"/>
        <w:ind w:left="1440"/>
      </w:pPr>
      <w:r>
        <w:t xml:space="preserve">     </w:t>
      </w:r>
      <w:r w:rsidR="00881BE3">
        <w:t>por qué y cómo vivían donde vivían</w:t>
      </w:r>
    </w:p>
    <w:p w14:paraId="00000053" w14:textId="664E4731" w:rsidR="00D71E45" w:rsidRDefault="00881BE3" w:rsidP="00F06997">
      <w:pPr>
        <w:spacing w:before="0" w:after="0" w:line="240" w:lineRule="auto"/>
        <w:ind w:left="1440"/>
      </w:pPr>
      <w:r>
        <w:t>6) Discuta cómo los indios americanos continúan contribuyendo a la vida estadouni</w:t>
      </w:r>
      <w:r>
        <w:t>dense.</w:t>
      </w:r>
    </w:p>
    <w:p w14:paraId="00000054" w14:textId="77777777" w:rsidR="00D71E45" w:rsidRDefault="00881BE3" w:rsidP="00F06997">
      <w:pPr>
        <w:spacing w:before="0" w:after="0" w:line="240" w:lineRule="auto"/>
        <w:ind w:left="1440"/>
      </w:pPr>
      <w:r>
        <w:t>7) Habilidades de mapas y globos terráqueos.</w:t>
      </w:r>
    </w:p>
    <w:p w14:paraId="00000056" w14:textId="77777777" w:rsidR="00D71E45" w:rsidRDefault="00881BE3">
      <w:pPr>
        <w:spacing w:before="240" w:after="240" w:line="240" w:lineRule="auto"/>
        <w:jc w:val="center"/>
        <w:rPr>
          <w:b/>
        </w:rPr>
      </w:pPr>
      <w:r>
        <w:rPr>
          <w:b/>
        </w:rPr>
        <w:t>Segundo semestre</w:t>
      </w:r>
    </w:p>
    <w:p w14:paraId="00000057" w14:textId="77777777" w:rsidR="00D71E45" w:rsidRDefault="00881BE3">
      <w:pPr>
        <w:spacing w:before="0" w:after="0" w:line="240" w:lineRule="auto"/>
        <w:rPr>
          <w:b/>
          <w:u w:val="single"/>
        </w:rPr>
      </w:pPr>
      <w:r>
        <w:t xml:space="preserve">               </w:t>
      </w:r>
      <w:r>
        <w:rPr>
          <w:b/>
          <w:u w:val="single"/>
        </w:rPr>
        <w:t>ELA:</w:t>
      </w:r>
    </w:p>
    <w:p w14:paraId="00000058" w14:textId="77777777" w:rsidR="00D71E45" w:rsidRDefault="00D71E45">
      <w:pPr>
        <w:spacing w:before="0" w:after="0" w:line="240" w:lineRule="auto"/>
        <w:rPr>
          <w:b/>
          <w:u w:val="single"/>
        </w:rPr>
      </w:pPr>
    </w:p>
    <w:p w14:paraId="00000059" w14:textId="77777777" w:rsidR="00D71E45" w:rsidRDefault="00881BE3">
      <w:pPr>
        <w:numPr>
          <w:ilvl w:val="0"/>
          <w:numId w:val="2"/>
        </w:numPr>
        <w:pBdr>
          <w:top w:val="nil"/>
          <w:left w:val="nil"/>
          <w:bottom w:val="nil"/>
          <w:right w:val="nil"/>
          <w:between w:val="nil"/>
        </w:pBdr>
        <w:spacing w:before="0" w:after="0" w:line="240" w:lineRule="auto"/>
        <w:rPr>
          <w:color w:val="000000"/>
        </w:rPr>
      </w:pPr>
      <w:r>
        <w:rPr>
          <w:color w:val="000000"/>
        </w:rPr>
        <w:t>Escritura narrativa: vocabulario de ficción histórica</w:t>
      </w:r>
    </w:p>
    <w:p w14:paraId="0000005A" w14:textId="77777777" w:rsidR="00D71E45" w:rsidRDefault="00881BE3">
      <w:pPr>
        <w:numPr>
          <w:ilvl w:val="0"/>
          <w:numId w:val="2"/>
        </w:numPr>
        <w:pBdr>
          <w:top w:val="nil"/>
          <w:left w:val="nil"/>
          <w:bottom w:val="nil"/>
          <w:right w:val="nil"/>
          <w:between w:val="nil"/>
        </w:pBdr>
        <w:spacing w:before="0" w:after="0" w:line="240" w:lineRule="auto"/>
        <w:rPr>
          <w:color w:val="000000"/>
        </w:rPr>
      </w:pPr>
      <w:r>
        <w:rPr>
          <w:color w:val="000000"/>
        </w:rPr>
        <w:t>contar historias</w:t>
      </w:r>
    </w:p>
    <w:p w14:paraId="0000005B" w14:textId="77777777" w:rsidR="00D71E45" w:rsidRDefault="00881BE3">
      <w:pPr>
        <w:numPr>
          <w:ilvl w:val="0"/>
          <w:numId w:val="2"/>
        </w:numPr>
        <w:pBdr>
          <w:top w:val="nil"/>
          <w:left w:val="nil"/>
          <w:bottom w:val="nil"/>
          <w:right w:val="nil"/>
          <w:between w:val="nil"/>
        </w:pBdr>
        <w:spacing w:before="0" w:after="0" w:line="240" w:lineRule="auto"/>
        <w:rPr>
          <w:color w:val="000000"/>
        </w:rPr>
      </w:pPr>
      <w:r>
        <w:rPr>
          <w:color w:val="000000"/>
        </w:rPr>
        <w:t>Determinar moraleja/tema</w:t>
      </w:r>
    </w:p>
    <w:p w14:paraId="0000005C" w14:textId="77777777" w:rsidR="00D71E45" w:rsidRDefault="00881BE3">
      <w:pPr>
        <w:numPr>
          <w:ilvl w:val="0"/>
          <w:numId w:val="2"/>
        </w:numPr>
        <w:pBdr>
          <w:top w:val="nil"/>
          <w:left w:val="nil"/>
          <w:bottom w:val="nil"/>
          <w:right w:val="nil"/>
          <w:between w:val="nil"/>
        </w:pBdr>
        <w:spacing w:before="0" w:after="0" w:line="240" w:lineRule="auto"/>
        <w:rPr>
          <w:color w:val="000000"/>
        </w:rPr>
      </w:pPr>
      <w:r>
        <w:rPr>
          <w:color w:val="000000"/>
        </w:rPr>
        <w:t>Describir personajes y acción.</w:t>
      </w:r>
    </w:p>
    <w:p w14:paraId="0000005D" w14:textId="77777777" w:rsidR="00D71E45" w:rsidRDefault="00881BE3">
      <w:pPr>
        <w:numPr>
          <w:ilvl w:val="0"/>
          <w:numId w:val="2"/>
        </w:numPr>
        <w:pBdr>
          <w:top w:val="nil"/>
          <w:left w:val="nil"/>
          <w:bottom w:val="nil"/>
          <w:right w:val="nil"/>
          <w:between w:val="nil"/>
        </w:pBdr>
        <w:spacing w:before="0" w:after="0" w:line="240" w:lineRule="auto"/>
        <w:rPr>
          <w:color w:val="000000"/>
        </w:rPr>
      </w:pPr>
      <w:r>
        <w:rPr>
          <w:color w:val="000000"/>
        </w:rPr>
        <w:t>Redacción de opiniones</w:t>
      </w:r>
    </w:p>
    <w:p w14:paraId="0000005E" w14:textId="77777777" w:rsidR="00D71E45" w:rsidRDefault="00881BE3">
      <w:pPr>
        <w:numPr>
          <w:ilvl w:val="0"/>
          <w:numId w:val="2"/>
        </w:numPr>
        <w:pBdr>
          <w:top w:val="nil"/>
          <w:left w:val="nil"/>
          <w:bottom w:val="nil"/>
          <w:right w:val="nil"/>
          <w:between w:val="nil"/>
        </w:pBdr>
        <w:spacing w:before="0" w:after="0" w:line="240" w:lineRule="auto"/>
        <w:rPr>
          <w:color w:val="000000"/>
        </w:rPr>
      </w:pPr>
      <w:r>
        <w:rPr>
          <w:color w:val="000000"/>
        </w:rPr>
        <w:t>Vocabulario</w:t>
      </w:r>
    </w:p>
    <w:p w14:paraId="0000005F" w14:textId="77777777" w:rsidR="00D71E45" w:rsidRDefault="00881BE3">
      <w:pPr>
        <w:numPr>
          <w:ilvl w:val="0"/>
          <w:numId w:val="2"/>
        </w:numPr>
        <w:pBdr>
          <w:top w:val="nil"/>
          <w:left w:val="nil"/>
          <w:bottom w:val="nil"/>
          <w:right w:val="nil"/>
          <w:between w:val="nil"/>
        </w:pBdr>
        <w:spacing w:before="0" w:after="0" w:line="240" w:lineRule="auto"/>
        <w:rPr>
          <w:color w:val="000000"/>
        </w:rPr>
      </w:pPr>
      <w:r>
        <w:rPr>
          <w:color w:val="000000"/>
        </w:rPr>
        <w:t xml:space="preserve">Idea principal y </w:t>
      </w:r>
      <w:r>
        <w:t xml:space="preserve">detalles </w:t>
      </w:r>
      <w:r>
        <w:rPr>
          <w:color w:val="000000"/>
        </w:rPr>
        <w:t>de apoyo.</w:t>
      </w:r>
    </w:p>
    <w:p w14:paraId="00000060" w14:textId="77777777" w:rsidR="00D71E45" w:rsidRDefault="00881BE3">
      <w:pPr>
        <w:numPr>
          <w:ilvl w:val="0"/>
          <w:numId w:val="2"/>
        </w:numPr>
        <w:pBdr>
          <w:top w:val="nil"/>
          <w:left w:val="nil"/>
          <w:bottom w:val="nil"/>
          <w:right w:val="nil"/>
          <w:between w:val="nil"/>
        </w:pBdr>
        <w:spacing w:before="0" w:after="0" w:line="240" w:lineRule="auto"/>
        <w:rPr>
          <w:color w:val="000000"/>
        </w:rPr>
      </w:pPr>
      <w:r>
        <w:rPr>
          <w:color w:val="000000"/>
        </w:rPr>
        <w:t>Puntos de vista</w:t>
      </w:r>
    </w:p>
    <w:p w14:paraId="00000061" w14:textId="77777777" w:rsidR="00D71E45" w:rsidRDefault="00881BE3">
      <w:pPr>
        <w:numPr>
          <w:ilvl w:val="0"/>
          <w:numId w:val="2"/>
        </w:numPr>
        <w:pBdr>
          <w:top w:val="nil"/>
          <w:left w:val="nil"/>
          <w:bottom w:val="nil"/>
          <w:right w:val="nil"/>
          <w:between w:val="nil"/>
        </w:pBdr>
        <w:spacing w:before="0" w:after="0" w:line="240" w:lineRule="auto"/>
        <w:rPr>
          <w:color w:val="000000"/>
        </w:rPr>
      </w:pPr>
      <w:r>
        <w:rPr>
          <w:color w:val="000000"/>
        </w:rPr>
        <w:t>Describir una serie de eventos</w:t>
      </w:r>
    </w:p>
    <w:p w14:paraId="00000062" w14:textId="77777777" w:rsidR="00D71E45" w:rsidRDefault="00881BE3">
      <w:pPr>
        <w:numPr>
          <w:ilvl w:val="0"/>
          <w:numId w:val="2"/>
        </w:numPr>
        <w:pBdr>
          <w:top w:val="nil"/>
          <w:left w:val="nil"/>
          <w:bottom w:val="nil"/>
          <w:right w:val="nil"/>
          <w:between w:val="nil"/>
        </w:pBdr>
        <w:spacing w:before="0" w:after="0" w:line="240" w:lineRule="auto"/>
        <w:rPr>
          <w:color w:val="000000"/>
        </w:rPr>
      </w:pPr>
      <w:r>
        <w:rPr>
          <w:color w:val="000000"/>
        </w:rPr>
        <w:t>Escritura de poesía</w:t>
      </w:r>
    </w:p>
    <w:p w14:paraId="00000063" w14:textId="77777777" w:rsidR="00D71E45" w:rsidRDefault="00881BE3">
      <w:pPr>
        <w:numPr>
          <w:ilvl w:val="0"/>
          <w:numId w:val="2"/>
        </w:numPr>
        <w:pBdr>
          <w:top w:val="nil"/>
          <w:left w:val="nil"/>
          <w:bottom w:val="nil"/>
          <w:right w:val="nil"/>
          <w:between w:val="nil"/>
        </w:pBdr>
        <w:spacing w:before="0" w:after="0" w:line="240" w:lineRule="auto"/>
        <w:rPr>
          <w:color w:val="000000"/>
        </w:rPr>
      </w:pPr>
      <w:r>
        <w:rPr>
          <w:color w:val="000000"/>
        </w:rPr>
        <w:t xml:space="preserve">Describir las relaciones texto </w:t>
      </w:r>
      <w:r>
        <w:t xml:space="preserve">x </w:t>
      </w:r>
      <w:r>
        <w:rPr>
          <w:color w:val="000000"/>
        </w:rPr>
        <w:t>t</w:t>
      </w:r>
    </w:p>
    <w:p w14:paraId="00000064" w14:textId="77777777" w:rsidR="00D71E45" w:rsidRDefault="00881BE3">
      <w:pPr>
        <w:numPr>
          <w:ilvl w:val="0"/>
          <w:numId w:val="2"/>
        </w:numPr>
        <w:pBdr>
          <w:top w:val="nil"/>
          <w:left w:val="nil"/>
          <w:bottom w:val="nil"/>
          <w:right w:val="nil"/>
          <w:between w:val="nil"/>
        </w:pBdr>
        <w:spacing w:before="0" w:after="0" w:line="240" w:lineRule="auto"/>
        <w:rPr>
          <w:color w:val="000000"/>
        </w:rPr>
      </w:pPr>
      <w:r>
        <w:rPr>
          <w:color w:val="000000"/>
        </w:rPr>
        <w:t>Características del texto</w:t>
      </w:r>
    </w:p>
    <w:p w14:paraId="00000065" w14:textId="77777777" w:rsidR="00D71E45" w:rsidRDefault="00881BE3">
      <w:pPr>
        <w:numPr>
          <w:ilvl w:val="0"/>
          <w:numId w:val="2"/>
        </w:numPr>
        <w:pBdr>
          <w:top w:val="nil"/>
          <w:left w:val="nil"/>
          <w:bottom w:val="nil"/>
          <w:right w:val="nil"/>
          <w:between w:val="nil"/>
        </w:pBdr>
        <w:spacing w:before="0" w:after="0" w:line="240" w:lineRule="auto"/>
        <w:rPr>
          <w:color w:val="000000"/>
        </w:rPr>
      </w:pPr>
      <w:r>
        <w:rPr>
          <w:color w:val="000000"/>
        </w:rPr>
        <w:t>Estructura del texto</w:t>
      </w:r>
    </w:p>
    <w:p w14:paraId="00000066" w14:textId="77777777" w:rsidR="00D71E45" w:rsidRDefault="00D71E45">
      <w:pPr>
        <w:spacing w:before="0" w:after="0" w:line="240" w:lineRule="auto"/>
        <w:ind w:left="720"/>
        <w:rPr>
          <w:b/>
          <w:u w:val="single"/>
        </w:rPr>
      </w:pPr>
    </w:p>
    <w:p w14:paraId="00000067" w14:textId="77777777" w:rsidR="00D71E45" w:rsidRDefault="00D71E45">
      <w:pPr>
        <w:spacing w:before="0" w:after="0" w:line="240" w:lineRule="auto"/>
        <w:ind w:left="720"/>
        <w:rPr>
          <w:b/>
          <w:u w:val="single"/>
        </w:rPr>
      </w:pPr>
    </w:p>
    <w:p w14:paraId="00000068" w14:textId="77777777" w:rsidR="00D71E45" w:rsidRDefault="00881BE3">
      <w:pPr>
        <w:spacing w:before="0" w:after="0" w:line="240" w:lineRule="auto"/>
        <w:ind w:left="720"/>
        <w:rPr>
          <w:b/>
          <w:u w:val="single"/>
        </w:rPr>
      </w:pPr>
      <w:r>
        <w:rPr>
          <w:b/>
          <w:u w:val="single"/>
        </w:rPr>
        <w:t>Matemáticas:</w:t>
      </w:r>
    </w:p>
    <w:p w14:paraId="00000069" w14:textId="77777777" w:rsidR="00D71E45" w:rsidRDefault="00D71E45">
      <w:pPr>
        <w:spacing w:before="0" w:after="0" w:line="240" w:lineRule="auto"/>
        <w:ind w:left="720"/>
        <w:rPr>
          <w:b/>
          <w:u w:val="single"/>
        </w:rPr>
      </w:pPr>
    </w:p>
    <w:p w14:paraId="0000006A" w14:textId="77777777" w:rsidR="00D71E45" w:rsidRDefault="00881BE3">
      <w:pPr>
        <w:numPr>
          <w:ilvl w:val="0"/>
          <w:numId w:val="3"/>
        </w:numPr>
        <w:pBdr>
          <w:top w:val="nil"/>
          <w:left w:val="nil"/>
          <w:bottom w:val="nil"/>
          <w:right w:val="nil"/>
          <w:between w:val="nil"/>
        </w:pBdr>
        <w:spacing w:before="0" w:after="0" w:line="240" w:lineRule="auto"/>
      </w:pPr>
      <w:r>
        <w:rPr>
          <w:color w:val="000000"/>
        </w:rPr>
        <w:t xml:space="preserve">División del </w:t>
      </w:r>
      <w:r>
        <w:t xml:space="preserve">todo </w:t>
      </w:r>
      <w:r>
        <w:rPr>
          <w:color w:val="000000"/>
        </w:rPr>
        <w:t>en partes iguales</w:t>
      </w:r>
    </w:p>
    <w:p w14:paraId="0000006B" w14:textId="77777777" w:rsidR="00D71E45" w:rsidRDefault="00881BE3">
      <w:pPr>
        <w:numPr>
          <w:ilvl w:val="0"/>
          <w:numId w:val="3"/>
        </w:numPr>
        <w:pBdr>
          <w:top w:val="nil"/>
          <w:left w:val="nil"/>
          <w:bottom w:val="nil"/>
          <w:right w:val="nil"/>
          <w:between w:val="nil"/>
        </w:pBdr>
        <w:spacing w:before="0" w:after="0" w:line="240" w:lineRule="auto"/>
      </w:pPr>
      <w:r>
        <w:rPr>
          <w:color w:val="000000"/>
        </w:rPr>
        <w:t>Representar fracciones con modelos, diagramas, rectas numéricas.</w:t>
      </w:r>
    </w:p>
    <w:p w14:paraId="0000006C" w14:textId="77777777" w:rsidR="00D71E45" w:rsidRDefault="00881BE3">
      <w:pPr>
        <w:numPr>
          <w:ilvl w:val="0"/>
          <w:numId w:val="3"/>
        </w:numPr>
        <w:pBdr>
          <w:top w:val="nil"/>
          <w:left w:val="nil"/>
          <w:bottom w:val="nil"/>
          <w:right w:val="nil"/>
          <w:between w:val="nil"/>
        </w:pBdr>
        <w:spacing w:before="0" w:after="0" w:line="240" w:lineRule="auto"/>
      </w:pPr>
      <w:r>
        <w:rPr>
          <w:color w:val="000000"/>
        </w:rPr>
        <w:t>Utilice la representación de fracciones para comparar, encontrar y generar fracciones equivalentes</w:t>
      </w:r>
    </w:p>
    <w:p w14:paraId="0000006D" w14:textId="77777777" w:rsidR="00D71E45" w:rsidRDefault="00881BE3">
      <w:pPr>
        <w:numPr>
          <w:ilvl w:val="0"/>
          <w:numId w:val="3"/>
        </w:numPr>
        <w:pBdr>
          <w:top w:val="nil"/>
          <w:left w:val="nil"/>
          <w:bottom w:val="nil"/>
          <w:right w:val="nil"/>
          <w:between w:val="nil"/>
        </w:pBdr>
        <w:spacing w:before="0" w:after="0" w:line="240" w:lineRule="auto"/>
      </w:pPr>
      <w:r>
        <w:rPr>
          <w:color w:val="000000"/>
        </w:rPr>
        <w:t>Identificar segmentos de recta paralelos, perpendiculares y ángulos rectos en polígonos</w:t>
      </w:r>
    </w:p>
    <w:p w14:paraId="0000006E" w14:textId="77777777" w:rsidR="00D71E45" w:rsidRDefault="00881BE3">
      <w:pPr>
        <w:numPr>
          <w:ilvl w:val="0"/>
          <w:numId w:val="3"/>
        </w:numPr>
        <w:pBdr>
          <w:top w:val="nil"/>
          <w:left w:val="nil"/>
          <w:bottom w:val="nil"/>
          <w:right w:val="nil"/>
          <w:between w:val="nil"/>
        </w:pBdr>
        <w:spacing w:before="0" w:after="0" w:line="240" w:lineRule="auto"/>
      </w:pPr>
      <w:r>
        <w:rPr>
          <w:color w:val="000000"/>
        </w:rPr>
        <w:t>Clas</w:t>
      </w:r>
      <w:r>
        <w:rPr>
          <w:color w:val="000000"/>
        </w:rPr>
        <w:t>ificar y comparar polígonos (centrándose en cuadriláteros) según sus propiedades.</w:t>
      </w:r>
    </w:p>
    <w:p w14:paraId="0000006F" w14:textId="77777777" w:rsidR="00D71E45" w:rsidRDefault="00881BE3">
      <w:pPr>
        <w:numPr>
          <w:ilvl w:val="0"/>
          <w:numId w:val="3"/>
        </w:numPr>
        <w:pBdr>
          <w:top w:val="nil"/>
          <w:left w:val="nil"/>
          <w:bottom w:val="nil"/>
          <w:right w:val="nil"/>
          <w:between w:val="nil"/>
        </w:pBdr>
        <w:spacing w:before="0" w:after="0" w:line="240" w:lineRule="auto"/>
      </w:pPr>
      <w:r>
        <w:rPr>
          <w:color w:val="000000"/>
        </w:rPr>
        <w:t>Identificar ejes de simetría.</w:t>
      </w:r>
    </w:p>
    <w:p w14:paraId="00000070" w14:textId="77777777" w:rsidR="00D71E45" w:rsidRDefault="00881BE3">
      <w:pPr>
        <w:numPr>
          <w:ilvl w:val="0"/>
          <w:numId w:val="3"/>
        </w:numPr>
        <w:pBdr>
          <w:top w:val="nil"/>
          <w:left w:val="nil"/>
          <w:bottom w:val="nil"/>
          <w:right w:val="nil"/>
          <w:between w:val="nil"/>
        </w:pBdr>
        <w:spacing w:before="0" w:after="0" w:line="240" w:lineRule="auto"/>
      </w:pPr>
      <w:r>
        <w:rPr>
          <w:color w:val="000000"/>
        </w:rPr>
        <w:t>Mida la longitud hasta la mitad o un cuarto de pulgada</w:t>
      </w:r>
    </w:p>
    <w:p w14:paraId="00000071" w14:textId="77777777" w:rsidR="00D71E45" w:rsidRDefault="00881BE3">
      <w:pPr>
        <w:numPr>
          <w:ilvl w:val="0"/>
          <w:numId w:val="3"/>
        </w:numPr>
        <w:pBdr>
          <w:top w:val="nil"/>
          <w:left w:val="nil"/>
          <w:bottom w:val="nil"/>
          <w:right w:val="nil"/>
          <w:between w:val="nil"/>
        </w:pBdr>
        <w:spacing w:before="0" w:after="0" w:line="240" w:lineRule="auto"/>
      </w:pPr>
      <w:r>
        <w:rPr>
          <w:color w:val="000000"/>
        </w:rPr>
        <w:t>Perímetro de polígonos</w:t>
      </w:r>
    </w:p>
    <w:p w14:paraId="00000072" w14:textId="77777777" w:rsidR="00D71E45" w:rsidRDefault="00881BE3">
      <w:pPr>
        <w:numPr>
          <w:ilvl w:val="0"/>
          <w:numId w:val="3"/>
        </w:numPr>
        <w:pBdr>
          <w:top w:val="nil"/>
          <w:left w:val="nil"/>
          <w:bottom w:val="nil"/>
          <w:right w:val="nil"/>
          <w:between w:val="nil"/>
        </w:pBdr>
        <w:spacing w:before="0" w:after="0" w:line="240" w:lineRule="auto"/>
      </w:pPr>
      <w:r>
        <w:rPr>
          <w:color w:val="000000"/>
        </w:rPr>
        <w:t>Área del rectángulo = largo x ancho</w:t>
      </w:r>
    </w:p>
    <w:p w14:paraId="00000073" w14:textId="77777777" w:rsidR="00D71E45" w:rsidRDefault="00881BE3">
      <w:pPr>
        <w:numPr>
          <w:ilvl w:val="0"/>
          <w:numId w:val="3"/>
        </w:numPr>
        <w:pBdr>
          <w:top w:val="nil"/>
          <w:left w:val="nil"/>
          <w:bottom w:val="nil"/>
          <w:right w:val="nil"/>
          <w:between w:val="nil"/>
        </w:pBdr>
        <w:spacing w:before="0" w:after="0" w:line="240" w:lineRule="auto"/>
      </w:pPr>
      <w:r>
        <w:rPr>
          <w:color w:val="000000"/>
        </w:rPr>
        <w:t>Tiempo transcurrido</w:t>
      </w:r>
    </w:p>
    <w:p w14:paraId="00000074" w14:textId="77777777" w:rsidR="00D71E45" w:rsidRDefault="00D71E45">
      <w:pPr>
        <w:spacing w:before="0" w:after="0" w:line="240" w:lineRule="auto"/>
      </w:pPr>
    </w:p>
    <w:p w14:paraId="00000075" w14:textId="77777777" w:rsidR="00D71E45" w:rsidRDefault="00881BE3">
      <w:pPr>
        <w:spacing w:before="0" w:after="0" w:line="240" w:lineRule="auto"/>
        <w:ind w:left="720"/>
        <w:rPr>
          <w:b/>
          <w:u w:val="single"/>
        </w:rPr>
      </w:pPr>
      <w:r>
        <w:rPr>
          <w:b/>
          <w:u w:val="single"/>
        </w:rPr>
        <w:t>Ciencia:</w:t>
      </w:r>
    </w:p>
    <w:p w14:paraId="00000076" w14:textId="77777777" w:rsidR="00D71E45" w:rsidRDefault="00D71E45">
      <w:pPr>
        <w:spacing w:before="0" w:after="0" w:line="240" w:lineRule="auto"/>
        <w:ind w:left="720"/>
        <w:rPr>
          <w:b/>
          <w:u w:val="single"/>
        </w:rPr>
      </w:pPr>
    </w:p>
    <w:p w14:paraId="00000077" w14:textId="77777777" w:rsidR="00D71E45" w:rsidRDefault="00881BE3">
      <w:pPr>
        <w:numPr>
          <w:ilvl w:val="0"/>
          <w:numId w:val="4"/>
        </w:numPr>
        <w:pBdr>
          <w:top w:val="nil"/>
          <w:left w:val="nil"/>
          <w:bottom w:val="nil"/>
          <w:right w:val="nil"/>
          <w:between w:val="nil"/>
        </w:pBdr>
        <w:spacing w:before="0" w:after="0" w:line="240" w:lineRule="auto"/>
      </w:pPr>
      <w:r>
        <w:rPr>
          <w:color w:val="000000"/>
        </w:rPr>
        <w:t>Energía térmica</w:t>
      </w:r>
    </w:p>
    <w:p w14:paraId="00000078" w14:textId="77777777" w:rsidR="00D71E45" w:rsidRDefault="00881BE3">
      <w:pPr>
        <w:numPr>
          <w:ilvl w:val="0"/>
          <w:numId w:val="4"/>
        </w:numPr>
        <w:pBdr>
          <w:top w:val="nil"/>
          <w:left w:val="nil"/>
          <w:bottom w:val="nil"/>
          <w:right w:val="nil"/>
          <w:between w:val="nil"/>
        </w:pBdr>
        <w:spacing w:before="0" w:after="0" w:line="240" w:lineRule="auto"/>
      </w:pPr>
      <w:r>
        <w:rPr>
          <w:color w:val="000000"/>
        </w:rPr>
        <w:t>Efecto de la luz del sol</w:t>
      </w:r>
    </w:p>
    <w:p w14:paraId="00000079" w14:textId="77777777" w:rsidR="00D71E45" w:rsidRDefault="00881BE3">
      <w:pPr>
        <w:numPr>
          <w:ilvl w:val="0"/>
          <w:numId w:val="4"/>
        </w:numPr>
        <w:pBdr>
          <w:top w:val="nil"/>
          <w:left w:val="nil"/>
          <w:bottom w:val="nil"/>
          <w:right w:val="nil"/>
          <w:between w:val="nil"/>
        </w:pBdr>
        <w:spacing w:before="0" w:after="0" w:line="240" w:lineRule="auto"/>
      </w:pPr>
      <w:r>
        <w:rPr>
          <w:color w:val="000000"/>
        </w:rPr>
        <w:t>Calentar o enfriar puede cambiar las propiedades de la materia.</w:t>
      </w:r>
    </w:p>
    <w:p w14:paraId="0000007A" w14:textId="77777777" w:rsidR="00D71E45" w:rsidRDefault="00881BE3">
      <w:pPr>
        <w:numPr>
          <w:ilvl w:val="0"/>
          <w:numId w:val="4"/>
        </w:numPr>
        <w:pBdr>
          <w:top w:val="nil"/>
          <w:left w:val="nil"/>
          <w:bottom w:val="nil"/>
          <w:right w:val="nil"/>
          <w:between w:val="nil"/>
        </w:pBdr>
        <w:spacing w:before="0" w:after="0" w:line="240" w:lineRule="auto"/>
      </w:pPr>
      <w:r>
        <w:rPr>
          <w:color w:val="000000"/>
        </w:rPr>
        <w:t>Los humanos pueden impactar el medio ambiente.</w:t>
      </w:r>
    </w:p>
    <w:p w14:paraId="0000007B" w14:textId="77777777" w:rsidR="00D71E45" w:rsidRDefault="00881BE3">
      <w:pPr>
        <w:numPr>
          <w:ilvl w:val="0"/>
          <w:numId w:val="4"/>
        </w:numPr>
        <w:pBdr>
          <w:top w:val="nil"/>
          <w:left w:val="nil"/>
          <w:bottom w:val="nil"/>
          <w:right w:val="nil"/>
          <w:between w:val="nil"/>
        </w:pBdr>
        <w:spacing w:before="0" w:after="0" w:line="240" w:lineRule="auto"/>
      </w:pPr>
      <w:r>
        <w:rPr>
          <w:color w:val="000000"/>
        </w:rPr>
        <w:t xml:space="preserve">Contaminación y </w:t>
      </w:r>
      <w:r>
        <w:t>conservación</w:t>
      </w:r>
    </w:p>
    <w:p w14:paraId="0000007C" w14:textId="77777777" w:rsidR="00D71E45" w:rsidRDefault="00D71E45">
      <w:pPr>
        <w:pBdr>
          <w:top w:val="nil"/>
          <w:left w:val="nil"/>
          <w:bottom w:val="nil"/>
          <w:right w:val="nil"/>
          <w:between w:val="nil"/>
        </w:pBdr>
        <w:spacing w:before="0" w:after="0" w:line="240" w:lineRule="auto"/>
        <w:ind w:left="1800"/>
        <w:rPr>
          <w:color w:val="000000"/>
        </w:rPr>
      </w:pPr>
    </w:p>
    <w:p w14:paraId="0000007D" w14:textId="77777777" w:rsidR="00D71E45" w:rsidRDefault="00D71E45">
      <w:pPr>
        <w:spacing w:before="0" w:after="0" w:line="240" w:lineRule="auto"/>
      </w:pPr>
    </w:p>
    <w:p w14:paraId="0000007E" w14:textId="77777777" w:rsidR="00D71E45" w:rsidRDefault="00881BE3">
      <w:pPr>
        <w:spacing w:before="0" w:after="0" w:line="240" w:lineRule="auto"/>
        <w:ind w:left="720"/>
        <w:rPr>
          <w:b/>
          <w:u w:val="single"/>
        </w:rPr>
      </w:pPr>
      <w:r>
        <w:rPr>
          <w:b/>
          <w:u w:val="single"/>
        </w:rPr>
        <w:t>Ciencias Sociales:</w:t>
      </w:r>
    </w:p>
    <w:p w14:paraId="0000007F" w14:textId="77777777" w:rsidR="00D71E45" w:rsidRDefault="00D71E45">
      <w:pPr>
        <w:spacing w:before="0" w:after="0" w:line="240" w:lineRule="auto"/>
        <w:ind w:left="720"/>
        <w:rPr>
          <w:b/>
          <w:u w:val="single"/>
        </w:rPr>
      </w:pPr>
    </w:p>
    <w:p w14:paraId="00000080" w14:textId="77777777" w:rsidR="00D71E45" w:rsidRDefault="00881BE3">
      <w:pPr>
        <w:numPr>
          <w:ilvl w:val="0"/>
          <w:numId w:val="1"/>
        </w:numPr>
        <w:pBdr>
          <w:top w:val="nil"/>
          <w:left w:val="nil"/>
          <w:bottom w:val="nil"/>
          <w:right w:val="nil"/>
          <w:between w:val="nil"/>
        </w:pBdr>
        <w:spacing w:before="0" w:after="0" w:line="240" w:lineRule="auto"/>
      </w:pPr>
      <w:r>
        <w:rPr>
          <w:color w:val="000000"/>
        </w:rPr>
        <w:t>América colonial británica</w:t>
      </w:r>
    </w:p>
    <w:p w14:paraId="00000081" w14:textId="77777777" w:rsidR="00D71E45" w:rsidRDefault="00881BE3">
      <w:pPr>
        <w:numPr>
          <w:ilvl w:val="0"/>
          <w:numId w:val="1"/>
        </w:numPr>
        <w:pBdr>
          <w:top w:val="nil"/>
          <w:left w:val="nil"/>
          <w:bottom w:val="nil"/>
          <w:right w:val="nil"/>
          <w:between w:val="nil"/>
        </w:pBdr>
        <w:spacing w:before="0" w:after="0" w:line="240" w:lineRule="auto"/>
      </w:pPr>
      <w:r>
        <w:rPr>
          <w:color w:val="000000"/>
        </w:rPr>
        <w:t>Conceptos básicos del gobierno estadounidense</w:t>
      </w:r>
    </w:p>
    <w:p w14:paraId="00000082" w14:textId="77777777" w:rsidR="00D71E45" w:rsidRDefault="00881BE3">
      <w:pPr>
        <w:spacing w:before="240" w:after="240"/>
      </w:pPr>
      <w:r>
        <w:t xml:space="preserve">                        </w:t>
      </w:r>
    </w:p>
    <w:sectPr w:rsidR="00D71E45">
      <w:headerReference w:type="even" r:id="rId8"/>
      <w:headerReference w:type="default" r:id="rId9"/>
      <w:footerReference w:type="default" r:id="rId10"/>
      <w:pgSz w:w="12240" w:h="15840"/>
      <w:pgMar w:top="126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BF478" w14:textId="77777777" w:rsidR="00881BE3" w:rsidRDefault="00881BE3">
      <w:pPr>
        <w:spacing w:before="0" w:after="0" w:line="240" w:lineRule="auto"/>
      </w:pPr>
      <w:r>
        <w:separator/>
      </w:r>
    </w:p>
  </w:endnote>
  <w:endnote w:type="continuationSeparator" w:id="0">
    <w:p w14:paraId="0A597971" w14:textId="77777777" w:rsidR="00881BE3" w:rsidRDefault="00881B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D116" w14:textId="0258B02C" w:rsidR="00A33C19" w:rsidRDefault="00A33C19">
    <w:pPr>
      <w:pStyle w:val="Footer"/>
    </w:pPr>
    <w:proofErr w:type="spellStart"/>
    <w:r w:rsidRPr="00A33C19">
      <w:t>Unuhi</w:t>
    </w:r>
    <w:proofErr w:type="spellEnd"/>
    <w:r w:rsidRPr="00A33C19">
      <w:t xml:space="preserve"> </w:t>
    </w:r>
    <w:proofErr w:type="spellStart"/>
    <w:r w:rsidRPr="00A33C19">
      <w:t>ʻia</w:t>
    </w:r>
    <w:proofErr w:type="spellEnd"/>
    <w:r w:rsidRPr="00A33C19">
      <w:t xml:space="preserve"> e Google 7/17/24</w:t>
    </w:r>
  </w:p>
  <w:p w14:paraId="0000008B" w14:textId="77777777" w:rsidR="00D71E45" w:rsidRDefault="00D71E45">
    <w:pPr>
      <w:pBdr>
        <w:top w:val="nil"/>
        <w:left w:val="nil"/>
        <w:bottom w:val="nil"/>
        <w:right w:val="nil"/>
        <w:between w:val="nil"/>
      </w:pBdr>
      <w:tabs>
        <w:tab w:val="center" w:pos="4320"/>
        <w:tab w:val="right" w:pos="864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BBAE9" w14:textId="77777777" w:rsidR="00881BE3" w:rsidRDefault="00881BE3">
      <w:pPr>
        <w:spacing w:before="0" w:after="0" w:line="240" w:lineRule="auto"/>
      </w:pPr>
      <w:r>
        <w:separator/>
      </w:r>
    </w:p>
  </w:footnote>
  <w:footnote w:type="continuationSeparator" w:id="0">
    <w:p w14:paraId="31650828" w14:textId="77777777" w:rsidR="00881BE3" w:rsidRDefault="00881B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8" w14:textId="77777777" w:rsidR="00D71E45" w:rsidRDefault="00881BE3">
    <w:pPr>
      <w:pBdr>
        <w:top w:val="nil"/>
        <w:left w:val="nil"/>
        <w:bottom w:val="nil"/>
        <w:right w:val="nil"/>
        <w:between w:val="nil"/>
      </w:pBdr>
      <w:tabs>
        <w:tab w:val="center" w:pos="4320"/>
        <w:tab w:val="right" w:pos="8640"/>
      </w:tabs>
      <w:spacing w:before="0" w:after="0" w:line="240" w:lineRule="auto"/>
      <w:rPr>
        <w:color w:val="000000"/>
      </w:rPr>
    </w:pPr>
    <w:r>
      <w:rPr>
        <w:color w:val="000000"/>
      </w:rPr>
      <w:t>[Escribir texto</w:t>
    </w:r>
    <w:proofErr w:type="gramStart"/>
    <w:r>
      <w:rPr>
        <w:color w:val="000000"/>
      </w:rPr>
      <w:t>][</w:t>
    </w:r>
    <w:proofErr w:type="gramEnd"/>
    <w:r>
      <w:rPr>
        <w:color w:val="000000"/>
      </w:rPr>
      <w:t>Escribir texto][Escribir texto]</w:t>
    </w:r>
  </w:p>
  <w:p w14:paraId="00000089" w14:textId="77777777" w:rsidR="00D71E45" w:rsidRDefault="00D71E45">
    <w:pPr>
      <w:pBdr>
        <w:top w:val="nil"/>
        <w:left w:val="nil"/>
        <w:bottom w:val="nil"/>
        <w:right w:val="nil"/>
        <w:between w:val="nil"/>
      </w:pBdr>
      <w:tabs>
        <w:tab w:val="center" w:pos="4320"/>
        <w:tab w:val="right" w:pos="8640"/>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77777777" w:rsidR="00D71E45" w:rsidRDefault="00881BE3">
    <w:pPr>
      <w:spacing w:before="0" w:after="0"/>
      <w:jc w:val="center"/>
      <w:rPr>
        <w:b/>
        <w:sz w:val="24"/>
        <w:szCs w:val="24"/>
      </w:rPr>
    </w:pPr>
    <w:r>
      <w:rPr>
        <w:b/>
        <w:sz w:val="24"/>
        <w:szCs w:val="24"/>
      </w:rPr>
      <w:t>Programa de estudios general</w:t>
    </w:r>
  </w:p>
  <w:p w14:paraId="00000084" w14:textId="77777777" w:rsidR="00D71E45" w:rsidRDefault="00881BE3">
    <w:pPr>
      <w:spacing w:before="0" w:after="0"/>
      <w:jc w:val="center"/>
    </w:pPr>
    <w:r>
      <w:rPr>
        <w:b/>
        <w:sz w:val="24"/>
        <w:szCs w:val="24"/>
      </w:rPr>
      <w:t xml:space="preserve">Educación General de 3er Grado </w:t>
    </w:r>
    <w:r>
      <w:rPr>
        <w:b/>
        <w:sz w:val="24"/>
        <w:szCs w:val="24"/>
      </w:rPr>
      <w:br/>
    </w:r>
    <w:proofErr w:type="gramStart"/>
    <w:r>
      <w:rPr>
        <w:b/>
        <w:sz w:val="24"/>
        <w:szCs w:val="24"/>
        <w:vertAlign w:val="superscript"/>
      </w:rPr>
      <w:t xml:space="preserve">Horario </w:t>
    </w:r>
    <w:r>
      <w:rPr>
        <w:b/>
        <w:sz w:val="24"/>
        <w:szCs w:val="24"/>
      </w:rPr>
      <w:t>:</w:t>
    </w:r>
    <w:proofErr w:type="gramEnd"/>
    <w:r>
      <w:rPr>
        <w:b/>
        <w:sz w:val="24"/>
        <w:szCs w:val="24"/>
      </w:rPr>
      <w:t xml:space="preserve"> </w:t>
    </w:r>
    <w:r>
      <w:t>7:50 am – 3:10 pm</w:t>
    </w:r>
  </w:p>
  <w:p w14:paraId="00000085" w14:textId="77777777" w:rsidR="00D71E45" w:rsidRDefault="00881BE3">
    <w:pPr>
      <w:spacing w:before="0" w:after="0"/>
      <w:jc w:val="center"/>
    </w:pPr>
    <w:r>
      <w:t>2024-2025</w:t>
    </w:r>
  </w:p>
  <w:p w14:paraId="00000086" w14:textId="77777777" w:rsidR="00D71E45" w:rsidRDefault="00D71E45">
    <w:pPr>
      <w:pBdr>
        <w:top w:val="nil"/>
        <w:left w:val="nil"/>
        <w:bottom w:val="nil"/>
        <w:right w:val="nil"/>
        <w:between w:val="nil"/>
      </w:pBdr>
      <w:tabs>
        <w:tab w:val="center" w:pos="4320"/>
        <w:tab w:val="right" w:pos="8640"/>
      </w:tabs>
      <w:spacing w:before="0" w:after="0" w:line="240" w:lineRule="auto"/>
      <w:jc w:val="center"/>
      <w:rPr>
        <w:color w:val="36609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0240"/>
    <w:multiLevelType w:val="multilevel"/>
    <w:tmpl w:val="E74CF57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D2D62C7"/>
    <w:multiLevelType w:val="multilevel"/>
    <w:tmpl w:val="8AF2CB3C"/>
    <w:lvl w:ilvl="0">
      <w:start w:val="1"/>
      <w:numFmt w:val="decimal"/>
      <w:lvlText w:val="%1)"/>
      <w:lvlJc w:val="left"/>
      <w:pPr>
        <w:ind w:left="1800" w:hanging="360"/>
      </w:pPr>
      <w:rPr>
        <w:b w:val="0"/>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31D6264C"/>
    <w:multiLevelType w:val="multilevel"/>
    <w:tmpl w:val="BF26AA9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4F03628E"/>
    <w:multiLevelType w:val="multilevel"/>
    <w:tmpl w:val="66B49C6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E45"/>
    <w:rsid w:val="00881BE3"/>
    <w:rsid w:val="00983148"/>
    <w:rsid w:val="009F3DA4"/>
    <w:rsid w:val="00A33C19"/>
    <w:rsid w:val="00D71E45"/>
    <w:rsid w:val="00F0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9C43"/>
  <w15:docId w15:val="{F5F7D1DE-CF68-41E7-9EB5-2C428066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A24"/>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ListParagraph">
    <w:name w:val="List Paragraph"/>
    <w:basedOn w:val="Normal"/>
    <w:uiPriority w:val="34"/>
    <w:qFormat/>
    <w:rsid w:val="00870A24"/>
    <w:pPr>
      <w:ind w:left="720"/>
      <w:contextualSpacing/>
    </w:pPr>
  </w:style>
  <w:style w:type="character" w:styleId="Strong">
    <w:name w:val="Strong"/>
    <w:basedOn w:val="DefaultParagraphFont"/>
    <w:uiPriority w:val="22"/>
    <w:qFormat/>
    <w:rsid w:val="004905CF"/>
    <w:rPr>
      <w:b/>
      <w:bCs/>
    </w:rPr>
  </w:style>
  <w:style w:type="table" w:styleId="TableGrid">
    <w:name w:val="Table Grid"/>
    <w:basedOn w:val="TableNormal"/>
    <w:uiPriority w:val="59"/>
    <w:rsid w:val="002D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DED"/>
    <w:rPr>
      <w:color w:val="0000FF" w:themeColor="hyperlink"/>
      <w:u w:val="single"/>
    </w:rPr>
  </w:style>
  <w:style w:type="table" w:customStyle="1" w:styleId="TableGrid1">
    <w:name w:val="Table Grid1"/>
    <w:basedOn w:val="TableNormal"/>
    <w:next w:val="TableGrid"/>
    <w:uiPriority w:val="59"/>
    <w:rsid w:val="0032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4FB"/>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944FB"/>
  </w:style>
  <w:style w:type="paragraph" w:styleId="Footer">
    <w:name w:val="footer"/>
    <w:basedOn w:val="Normal"/>
    <w:link w:val="FooterChar"/>
    <w:uiPriority w:val="99"/>
    <w:unhideWhenUsed/>
    <w:rsid w:val="009944FB"/>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944FB"/>
  </w:style>
  <w:style w:type="paragraph" w:styleId="NormalWeb">
    <w:name w:val="Normal (Web)"/>
    <w:basedOn w:val="Normal"/>
    <w:uiPriority w:val="99"/>
    <w:semiHidden/>
    <w:unhideWhenUsed/>
    <w:rsid w:val="00510A6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B37E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EC"/>
    <w:rPr>
      <w:rFonts w:ascii="Tahoma" w:hAnsi="Tahoma" w:cs="Tahoma"/>
      <w:sz w:val="16"/>
      <w:szCs w:val="16"/>
    </w:rPr>
  </w:style>
  <w:style w:type="character" w:styleId="FollowedHyperlink">
    <w:name w:val="FollowedHyperlink"/>
    <w:basedOn w:val="DefaultParagraphFont"/>
    <w:uiPriority w:val="99"/>
    <w:semiHidden/>
    <w:unhideWhenUsed/>
    <w:rsid w:val="00FE7E85"/>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vpdVWRm37ZnvVX6a/tpUX+lhg==">CgMxLjAyCGguZ2pkZ3hzOAByITFrdHYwQTI2NlUtNVhGcnZwd2JQcnZrcmxUMWdWWnY1QQ==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Teaching Center</dc:creator>
  <cp:lastModifiedBy>Hooks, Tammie</cp:lastModifiedBy>
  <cp:revision>3</cp:revision>
  <dcterms:created xsi:type="dcterms:W3CDTF">2024-07-17T15:16:00Z</dcterms:created>
  <dcterms:modified xsi:type="dcterms:W3CDTF">2024-07-17T15:21:00Z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